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8" w:rsidRPr="003A1F8B" w:rsidRDefault="00431F18" w:rsidP="00905CB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Заключение о результатах </w:t>
      </w:r>
      <w:r w:rsidR="00A7224A" w:rsidRPr="003A1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общественных обсуждений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6B" w:rsidRPr="003A1F8B" w:rsidRDefault="0051706B" w:rsidP="00905C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E21" w:rsidRPr="001C4FA0" w:rsidRDefault="00E37E21" w:rsidP="00905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A0">
        <w:rPr>
          <w:rFonts w:ascii="Times New Roman" w:hAnsi="Times New Roman" w:cs="Times New Roman"/>
          <w:sz w:val="24"/>
          <w:szCs w:val="24"/>
        </w:rPr>
        <w:t>«</w:t>
      </w:r>
      <w:r w:rsidR="00E66A2A">
        <w:rPr>
          <w:rFonts w:ascii="Times New Roman" w:hAnsi="Times New Roman" w:cs="Times New Roman"/>
          <w:sz w:val="24"/>
          <w:szCs w:val="24"/>
        </w:rPr>
        <w:t>18</w:t>
      </w:r>
      <w:r w:rsidRPr="001C4FA0">
        <w:rPr>
          <w:rFonts w:ascii="Times New Roman" w:hAnsi="Times New Roman" w:cs="Times New Roman"/>
          <w:sz w:val="24"/>
          <w:szCs w:val="24"/>
        </w:rPr>
        <w:t xml:space="preserve">» </w:t>
      </w:r>
      <w:r w:rsidR="00E66A2A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C4FA0">
        <w:rPr>
          <w:rFonts w:ascii="Times New Roman" w:hAnsi="Times New Roman" w:cs="Times New Roman"/>
          <w:sz w:val="24"/>
          <w:szCs w:val="24"/>
        </w:rPr>
        <w:t>20</w:t>
      </w:r>
      <w:r w:rsidR="00795316" w:rsidRPr="001C4FA0">
        <w:rPr>
          <w:rFonts w:ascii="Times New Roman" w:hAnsi="Times New Roman" w:cs="Times New Roman"/>
          <w:sz w:val="24"/>
          <w:szCs w:val="24"/>
        </w:rPr>
        <w:t>20</w:t>
      </w:r>
      <w:r w:rsidRPr="001C4F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F18" w:rsidRPr="003A1F8B" w:rsidRDefault="00431F18" w:rsidP="00905CB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7DBA" w:rsidRPr="003A1F8B" w:rsidRDefault="00BE5249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Общественные обсуждения, назначенные постановлением Главы   муниципального образования город Тула </w:t>
      </w:r>
      <w:r w:rsidR="000C7458" w:rsidRPr="003A1F8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B630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630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 № </w:t>
      </w:r>
      <w:r w:rsidR="006F0920">
        <w:rPr>
          <w:rFonts w:ascii="Times New Roman" w:hAnsi="Times New Roman" w:cs="Times New Roman"/>
          <w:color w:val="000000" w:themeColor="text1"/>
          <w:sz w:val="24"/>
          <w:szCs w:val="24"/>
        </w:rPr>
        <w:t>162</w:t>
      </w:r>
      <w:r w:rsidR="000C745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-п «</w:t>
      </w:r>
      <w:r w:rsidR="00E66A2A" w:rsidRPr="00281F59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обсуждению </w:t>
      </w:r>
      <w:r w:rsidR="006F0920" w:rsidRPr="00835123">
        <w:rPr>
          <w:rFonts w:ascii="Times New Roman" w:hAnsi="Times New Roman" w:cs="Times New Roman"/>
          <w:sz w:val="24"/>
          <w:szCs w:val="24"/>
        </w:rPr>
        <w:t xml:space="preserve">проекта планировки и проекта межевания территории линейного объекта: «Реконструкция автодороги ул. Ложевая, включая пересечение с автодорогами по </w:t>
      </w:r>
      <w:r w:rsidR="006F0920">
        <w:rPr>
          <w:rFonts w:ascii="Times New Roman" w:hAnsi="Times New Roman" w:cs="Times New Roman"/>
          <w:sz w:val="24"/>
          <w:szCs w:val="24"/>
        </w:rPr>
        <w:t>ул. </w:t>
      </w:r>
      <w:r w:rsidR="006F0920" w:rsidRPr="00835123">
        <w:rPr>
          <w:rFonts w:ascii="Times New Roman" w:hAnsi="Times New Roman" w:cs="Times New Roman"/>
          <w:sz w:val="24"/>
          <w:szCs w:val="24"/>
        </w:rPr>
        <w:t>Металлургов и Восточный обход в муниципальном образовании г. Тула</w:t>
      </w:r>
      <w:r w:rsidR="000C745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5B88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 постоянно действу</w:t>
      </w:r>
      <w:r w:rsidR="00390D7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ющей комиссией по подготовке и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1C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октября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  <w:r w:rsidR="001C4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9687D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A7DB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E7E35" w:rsidRPr="003A1F8B" w:rsidRDefault="00DE7E35" w:rsidP="00905CB5">
      <w:pPr>
        <w:pStyle w:val="ConsPlusNonformat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772E6C" w:rsidRPr="003E264A" w:rsidRDefault="00772E6C" w:rsidP="00772E6C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>Перечень информационных материалов к проектам: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копия постановления Главы муниципального образования город Тула от16.10.2020 № 16</w:t>
      </w:r>
      <w:r w:rsidR="006F0920">
        <w:rPr>
          <w:rFonts w:ascii="Times New Roman" w:hAnsi="Times New Roman"/>
          <w:sz w:val="24"/>
          <w:szCs w:val="24"/>
        </w:rPr>
        <w:t>2</w:t>
      </w:r>
      <w:r w:rsidRPr="00E66A2A">
        <w:rPr>
          <w:rFonts w:ascii="Times New Roman" w:hAnsi="Times New Roman"/>
          <w:sz w:val="24"/>
          <w:szCs w:val="24"/>
        </w:rPr>
        <w:t>-п;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планировки территории. Основная часть;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планировки территории. Материалы по обоснованию;</w:t>
      </w:r>
    </w:p>
    <w:p w:rsidR="00E66A2A" w:rsidRPr="00E66A2A" w:rsidRDefault="00E66A2A" w:rsidP="00E66A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межевания территории. Основная часть;</w:t>
      </w:r>
    </w:p>
    <w:p w:rsidR="002206F0" w:rsidRPr="00E66A2A" w:rsidRDefault="00E66A2A" w:rsidP="00E66A2A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6A2A">
        <w:rPr>
          <w:rFonts w:ascii="Times New Roman" w:hAnsi="Times New Roman"/>
          <w:sz w:val="24"/>
          <w:szCs w:val="24"/>
        </w:rPr>
        <w:t>- проект межевания территории. Материалы по обоснованию</w:t>
      </w:r>
      <w:r w:rsidRPr="00E66A2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06F0" w:rsidRPr="003E264A" w:rsidRDefault="002206F0" w:rsidP="00E66A2A">
      <w:pPr>
        <w:tabs>
          <w:tab w:val="left" w:pos="142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000000" w:themeColor="text1"/>
          <w:sz w:val="24"/>
          <w:szCs w:val="24"/>
          <w:lang w:eastAsia="ru-RU"/>
        </w:rPr>
      </w:pPr>
    </w:p>
    <w:p w:rsidR="00515D2A" w:rsidRDefault="00E66A2A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Оповещение о начале публичных слушаний опубликовано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</w:t>
      </w:r>
      <w:hyperlink r:id="rId7" w:history="1">
        <w:r w:rsidRPr="00281F5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http://www.npatula-city.ru</w:t>
        </w:r>
      </w:hyperlink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на официальном сайте Тульской городской Думы (http://www.</w:t>
      </w:r>
      <w:hyperlink r:id="rId8" w:tgtFrame="_blank" w:history="1">
        <w:r w:rsidRPr="00281F59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cityduma.tula.ru</w:t>
        </w:r>
      </w:hyperlink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информационно-телекоммуникационной сети Интернет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281F59">
        <w:rPr>
          <w:rFonts w:ascii="Times New Roman" w:hAnsi="Times New Roman" w:cs="Times New Roman"/>
          <w:color w:val="000000" w:themeColor="text1"/>
          <w:sz w:val="24"/>
          <w:szCs w:val="24"/>
        </w:rPr>
        <w:t>.10.2020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6A2A" w:rsidRPr="003E264A" w:rsidRDefault="00E66A2A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64A" w:rsidRPr="00E66A2A" w:rsidRDefault="006F0920" w:rsidP="00E66A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5123">
        <w:rPr>
          <w:rFonts w:ascii="Times New Roman" w:hAnsi="Times New Roman" w:cs="Times New Roman"/>
          <w:color w:val="000000"/>
          <w:sz w:val="24"/>
          <w:szCs w:val="24"/>
        </w:rPr>
        <w:t>Экспозиция проектов проходи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835123">
        <w:rPr>
          <w:rFonts w:ascii="Times New Roman" w:hAnsi="Times New Roman" w:cs="Times New Roman"/>
          <w:color w:val="000000"/>
          <w:sz w:val="24"/>
          <w:szCs w:val="24"/>
        </w:rPr>
        <w:t xml:space="preserve"> в здании главного управления администрации города Тулы по Пролетарскому территориальному округу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г. Тула, ул. </w:t>
      </w:r>
      <w:r w:rsidRPr="00835123">
        <w:rPr>
          <w:rFonts w:ascii="Times New Roman" w:hAnsi="Times New Roman" w:cs="Times New Roman"/>
          <w:color w:val="000000"/>
          <w:sz w:val="24"/>
          <w:szCs w:val="24"/>
        </w:rPr>
        <w:t>Марата, д. 162-а,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123">
        <w:rPr>
          <w:rFonts w:ascii="Times New Roman" w:hAnsi="Times New Roman" w:cs="Times New Roman"/>
          <w:color w:val="000000"/>
          <w:sz w:val="24"/>
          <w:szCs w:val="24"/>
        </w:rPr>
        <w:t>с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5123">
        <w:rPr>
          <w:rFonts w:ascii="Times New Roman" w:hAnsi="Times New Roman" w:cs="Times New Roman"/>
          <w:color w:val="000000"/>
          <w:sz w:val="24"/>
          <w:szCs w:val="24"/>
        </w:rPr>
        <w:t xml:space="preserve">октября по 17 ноября 2020 года. </w:t>
      </w:r>
      <w:r w:rsidRPr="00835123">
        <w:rPr>
          <w:rFonts w:ascii="Times New Roman" w:hAnsi="Times New Roman" w:cs="Times New Roman"/>
          <w:sz w:val="24"/>
          <w:szCs w:val="24"/>
        </w:rPr>
        <w:t>Консультации по экспозиции проектов</w:t>
      </w:r>
      <w:r>
        <w:rPr>
          <w:rFonts w:ascii="Times New Roman" w:hAnsi="Times New Roman" w:cs="Times New Roman"/>
          <w:sz w:val="24"/>
          <w:szCs w:val="24"/>
        </w:rPr>
        <w:t xml:space="preserve"> проводились</w:t>
      </w:r>
      <w:r w:rsidRPr="00835123">
        <w:rPr>
          <w:rFonts w:ascii="Times New Roman" w:hAnsi="Times New Roman" w:cs="Times New Roman"/>
          <w:sz w:val="24"/>
          <w:szCs w:val="24"/>
        </w:rPr>
        <w:t xml:space="preserve"> каждую среду и пятницу </w:t>
      </w:r>
      <w:r w:rsidRPr="00835123">
        <w:rPr>
          <w:rFonts w:ascii="Times New Roman" w:hAnsi="Times New Roman" w:cs="Times New Roman"/>
          <w:color w:val="000000"/>
          <w:sz w:val="24"/>
          <w:szCs w:val="24"/>
        </w:rPr>
        <w:t>с 15 часов до 17 часов</w:t>
      </w:r>
      <w:r w:rsidR="003E264A" w:rsidRPr="00E66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5C0C" w:rsidRPr="003A1F8B" w:rsidRDefault="00045C0C" w:rsidP="00905CB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074BD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обсуждениях </w:t>
      </w:r>
      <w:r w:rsidR="006375AF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приняли</w:t>
      </w:r>
      <w:r w:rsidR="00E37E2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FF3C79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51706B" w:rsidRPr="003A1F8B" w:rsidRDefault="0051706B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</w:t>
      </w:r>
      <w:r w:rsidR="00445AD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протокол</w:t>
      </w:r>
      <w:r w:rsidR="0036353A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4FA0">
        <w:rPr>
          <w:rFonts w:ascii="Times New Roman" w:hAnsi="Times New Roman" w:cs="Times New Roman"/>
          <w:sz w:val="24"/>
          <w:szCs w:val="24"/>
        </w:rPr>
        <w:t>от</w:t>
      </w:r>
      <w:r w:rsidR="00E66A2A">
        <w:rPr>
          <w:rFonts w:ascii="Times New Roman" w:hAnsi="Times New Roman" w:cs="Times New Roman"/>
          <w:sz w:val="24"/>
          <w:szCs w:val="24"/>
        </w:rPr>
        <w:t xml:space="preserve"> 18</w:t>
      </w:r>
      <w:r w:rsidR="003E264A" w:rsidRPr="001C4FA0">
        <w:rPr>
          <w:rFonts w:ascii="Times New Roman" w:hAnsi="Times New Roman" w:cs="Times New Roman"/>
          <w:sz w:val="24"/>
          <w:szCs w:val="24"/>
        </w:rPr>
        <w:t>.</w:t>
      </w:r>
      <w:r w:rsidR="00E66A2A">
        <w:rPr>
          <w:rFonts w:ascii="Times New Roman" w:hAnsi="Times New Roman" w:cs="Times New Roman"/>
          <w:sz w:val="24"/>
          <w:szCs w:val="24"/>
        </w:rPr>
        <w:t>11</w:t>
      </w:r>
      <w:r w:rsidR="00E37E21" w:rsidRPr="001C4FA0">
        <w:rPr>
          <w:rFonts w:ascii="Times New Roman" w:hAnsi="Times New Roman" w:cs="Times New Roman"/>
          <w:sz w:val="24"/>
          <w:szCs w:val="24"/>
        </w:rPr>
        <w:t>.20</w:t>
      </w:r>
      <w:r w:rsidR="006B5D9B" w:rsidRPr="001C4FA0">
        <w:rPr>
          <w:rFonts w:ascii="Times New Roman" w:hAnsi="Times New Roman" w:cs="Times New Roman"/>
          <w:sz w:val="24"/>
          <w:szCs w:val="24"/>
        </w:rPr>
        <w:t>20</w:t>
      </w:r>
      <w:r w:rsidRPr="001C4FA0">
        <w:rPr>
          <w:rFonts w:ascii="Times New Roman" w:hAnsi="Times New Roman" w:cs="Times New Roman"/>
          <w:sz w:val="24"/>
          <w:szCs w:val="24"/>
        </w:rPr>
        <w:t>,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которого подготовлено заключение о</w:t>
      </w:r>
      <w:r w:rsidR="0052043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результатах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52043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F18" w:rsidRPr="003A1F8B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6F7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 период  проведения 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="00E66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6F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были поданы следующие замечания  и предложения от участников общественных обсуждений:</w:t>
      </w:r>
    </w:p>
    <w:p w:rsidR="008846F7" w:rsidRPr="003E264A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51706B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граждан, постоянно проживающих на территории, в отношении которой </w:t>
      </w:r>
      <w:r w:rsidR="00B04E74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подготовлены проект планировки и проект межевания</w:t>
      </w:r>
      <w:r w:rsidR="0051706B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 и 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замечаний;</w:t>
      </w:r>
    </w:p>
    <w:p w:rsidR="008846F7" w:rsidRPr="003E264A" w:rsidRDefault="008846F7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от иных участников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5A25B5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="000F45C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замечаний.</w:t>
      </w:r>
    </w:p>
    <w:p w:rsidR="005A25B5" w:rsidRPr="003E264A" w:rsidRDefault="005A25B5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920" w:rsidRDefault="006F0920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431F18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Рекомендации организатора </w:t>
      </w:r>
      <w:r w:rsidR="004004C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целесообразности </w:t>
      </w:r>
      <w:r w:rsidR="00E37E2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нецелесообразности   учета   внесенных   участниками   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общественных обсуждений 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и замечаний:</w:t>
      </w:r>
    </w:p>
    <w:p w:rsidR="008C103D" w:rsidRPr="003E264A" w:rsidRDefault="00FB1A80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- предложения (замечани</w:t>
      </w:r>
      <w:r w:rsidR="00335B61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я) участников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отсутствуют. </w:t>
      </w:r>
    </w:p>
    <w:p w:rsidR="000F45C1" w:rsidRPr="003E264A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FA0" w:rsidRDefault="001C4FA0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4B6D" w:rsidRPr="003E264A" w:rsidRDefault="00431F18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Выводы по результатам</w:t>
      </w:r>
      <w:r w:rsidR="00EB7A36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общественных обсуждений</w:t>
      </w: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35D9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поддержать</w:t>
      </w:r>
      <w:r w:rsidR="00AF5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0920">
        <w:rPr>
          <w:rFonts w:ascii="Times New Roman" w:hAnsi="Times New Roman" w:cs="Times New Roman"/>
          <w:sz w:val="24"/>
          <w:szCs w:val="24"/>
        </w:rPr>
        <w:t>проект</w:t>
      </w:r>
      <w:r w:rsidR="006F0920" w:rsidRPr="00835123">
        <w:rPr>
          <w:rFonts w:ascii="Times New Roman" w:hAnsi="Times New Roman" w:cs="Times New Roman"/>
          <w:sz w:val="24"/>
          <w:szCs w:val="24"/>
        </w:rPr>
        <w:t xml:space="preserve"> планировки и проект межевания территории линейного объекта: «Реконструкция автодороги ул. Ложевая, включая пересечение с автодорогами по ул. Металлургов и Восточный обход в муниципальном образовании г. Тул</w:t>
      </w:r>
      <w:r w:rsidR="006F0920">
        <w:rPr>
          <w:rFonts w:ascii="Times New Roman" w:hAnsi="Times New Roman" w:cs="Times New Roman"/>
          <w:sz w:val="24"/>
          <w:szCs w:val="24"/>
        </w:rPr>
        <w:t>а</w:t>
      </w:r>
      <w:r w:rsidR="00AF5857"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F58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45C1" w:rsidRPr="003E264A" w:rsidRDefault="000F45C1" w:rsidP="00905CB5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4FA0" w:rsidRPr="00D120C5" w:rsidRDefault="001C4FA0" w:rsidP="001C4FA0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9F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</w:t>
      </w:r>
      <w:r w:rsidRPr="00745AF8">
        <w:rPr>
          <w:rFonts w:ascii="Times New Roman" w:hAnsi="Times New Roman" w:cs="Times New Roman"/>
          <w:sz w:val="24"/>
          <w:szCs w:val="24"/>
        </w:rPr>
        <w:t>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Интернет по адресу: http://www.npatula-city.ru</w:t>
      </w:r>
      <w:r w:rsidRPr="003D439F">
        <w:rPr>
          <w:rFonts w:ascii="Times New Roman" w:hAnsi="Times New Roman" w:cs="Times New Roman"/>
          <w:sz w:val="24"/>
          <w:szCs w:val="24"/>
        </w:rPr>
        <w:t xml:space="preserve"> и разместить его 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D439F">
        <w:rPr>
          <w:rFonts w:ascii="Times New Roman" w:hAnsi="Times New Roman" w:cs="Times New Roman"/>
          <w:sz w:val="24"/>
          <w:szCs w:val="24"/>
        </w:rPr>
        <w:t>официальном сайте Тульской городской Думы (http://www.</w:t>
      </w:r>
      <w:hyperlink r:id="rId9" w:tgtFrame="_blank" w:history="1">
        <w:r w:rsidRPr="003D439F">
          <w:rPr>
            <w:rStyle w:val="a3"/>
            <w:rFonts w:ascii="Times New Roman" w:eastAsia="Calibri" w:hAnsi="Times New Roman"/>
            <w:bCs/>
            <w:color w:val="auto"/>
            <w:sz w:val="24"/>
            <w:szCs w:val="24"/>
            <w:u w:val="none"/>
          </w:rPr>
          <w:t>cityduma.tula.ru</w:t>
        </w:r>
      </w:hyperlink>
      <w:r w:rsidRPr="003D439F">
        <w:rPr>
          <w:rFonts w:ascii="Times New Roman" w:hAnsi="Times New Roman" w:cs="Times New Roman"/>
          <w:sz w:val="24"/>
          <w:szCs w:val="24"/>
        </w:rPr>
        <w:t>)</w:t>
      </w:r>
      <w:r w:rsidRPr="00D12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A80" w:rsidRPr="003E264A" w:rsidRDefault="00FB1A80" w:rsidP="00905CB5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5F1DDE" w:rsidRPr="003E264A" w:rsidRDefault="005F1DDE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FB1A80" w:rsidRPr="003E264A" w:rsidRDefault="00FB1A80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335B61" w:rsidRPr="003E264A" w:rsidRDefault="00335B61" w:rsidP="00C91FA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0F45C1" w:rsidRPr="003E264A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председателя 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Тульской городской Думы,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постоянно действующей комиссии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 и проведению публичных слушаний </w:t>
      </w:r>
    </w:p>
    <w:p w:rsidR="000F45C1" w:rsidRPr="003E264A" w:rsidRDefault="000F45C1" w:rsidP="000F4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общественных обсуждений по градостроительным </w:t>
      </w:r>
    </w:p>
    <w:p w:rsidR="000F45C1" w:rsidRPr="003E264A" w:rsidRDefault="000F45C1" w:rsidP="000F45C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 xml:space="preserve">вопросам и правилам благоустройства территории </w:t>
      </w:r>
    </w:p>
    <w:p w:rsidR="000F45C1" w:rsidRPr="003E264A" w:rsidRDefault="000F45C1" w:rsidP="000F45C1">
      <w:pPr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E264A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город Тула                                                                 А.В. Ионов</w:t>
      </w:r>
    </w:p>
    <w:p w:rsidR="00046D52" w:rsidRPr="003E264A" w:rsidRDefault="00046D52" w:rsidP="00205C60">
      <w:pPr>
        <w:pStyle w:val="ConsPlusNonformat"/>
        <w:jc w:val="both"/>
        <w:rPr>
          <w:color w:val="000000" w:themeColor="text1"/>
        </w:rPr>
      </w:pPr>
    </w:p>
    <w:sectPr w:rsidR="00046D52" w:rsidRPr="003E264A" w:rsidSect="00632CE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F6" w:rsidRDefault="003A4AF6" w:rsidP="00632CEE">
      <w:pPr>
        <w:spacing w:after="0" w:line="240" w:lineRule="auto"/>
      </w:pPr>
      <w:r>
        <w:separator/>
      </w:r>
    </w:p>
  </w:endnote>
  <w:endnote w:type="continuationSeparator" w:id="1">
    <w:p w:rsidR="003A4AF6" w:rsidRDefault="003A4AF6" w:rsidP="0063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F6" w:rsidRDefault="003A4AF6" w:rsidP="00632CEE">
      <w:pPr>
        <w:spacing w:after="0" w:line="240" w:lineRule="auto"/>
      </w:pPr>
      <w:r>
        <w:separator/>
      </w:r>
    </w:p>
  </w:footnote>
  <w:footnote w:type="continuationSeparator" w:id="1">
    <w:p w:rsidR="003A4AF6" w:rsidRDefault="003A4AF6" w:rsidP="0063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8557888"/>
      <w:docPartObj>
        <w:docPartGallery w:val="Page Numbers (Top of Page)"/>
        <w:docPartUnique/>
      </w:docPartObj>
    </w:sdtPr>
    <w:sdtContent>
      <w:p w:rsidR="00632CEE" w:rsidRPr="00632CEE" w:rsidRDefault="005E419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32CEE">
          <w:rPr>
            <w:rFonts w:ascii="Times New Roman" w:hAnsi="Times New Roman"/>
            <w:sz w:val="24"/>
            <w:szCs w:val="24"/>
          </w:rPr>
          <w:fldChar w:fldCharType="begin"/>
        </w:r>
        <w:r w:rsidR="00632CEE" w:rsidRPr="00632C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32CEE">
          <w:rPr>
            <w:rFonts w:ascii="Times New Roman" w:hAnsi="Times New Roman"/>
            <w:sz w:val="24"/>
            <w:szCs w:val="24"/>
          </w:rPr>
          <w:fldChar w:fldCharType="separate"/>
        </w:r>
        <w:r w:rsidR="006F0920">
          <w:rPr>
            <w:rFonts w:ascii="Times New Roman" w:hAnsi="Times New Roman"/>
            <w:noProof/>
            <w:sz w:val="24"/>
            <w:szCs w:val="24"/>
          </w:rPr>
          <w:t>2</w:t>
        </w:r>
        <w:r w:rsidRPr="00632CE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2CEE" w:rsidRDefault="00632C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18"/>
    <w:rsid w:val="000044A3"/>
    <w:rsid w:val="0001208A"/>
    <w:rsid w:val="000336F8"/>
    <w:rsid w:val="00034F27"/>
    <w:rsid w:val="000357A1"/>
    <w:rsid w:val="00045C0C"/>
    <w:rsid w:val="00046D52"/>
    <w:rsid w:val="00054984"/>
    <w:rsid w:val="00061EA2"/>
    <w:rsid w:val="00065A8E"/>
    <w:rsid w:val="00067C45"/>
    <w:rsid w:val="00074282"/>
    <w:rsid w:val="0007479F"/>
    <w:rsid w:val="00084690"/>
    <w:rsid w:val="00084807"/>
    <w:rsid w:val="00087EC6"/>
    <w:rsid w:val="000A003D"/>
    <w:rsid w:val="000A3B0C"/>
    <w:rsid w:val="000B004C"/>
    <w:rsid w:val="000B07E1"/>
    <w:rsid w:val="000C7458"/>
    <w:rsid w:val="000D3A98"/>
    <w:rsid w:val="000D7043"/>
    <w:rsid w:val="000E6143"/>
    <w:rsid w:val="000F45C1"/>
    <w:rsid w:val="00110FED"/>
    <w:rsid w:val="00112084"/>
    <w:rsid w:val="00140DF9"/>
    <w:rsid w:val="00145803"/>
    <w:rsid w:val="001479F4"/>
    <w:rsid w:val="00162E29"/>
    <w:rsid w:val="00176A1A"/>
    <w:rsid w:val="00176F7E"/>
    <w:rsid w:val="001773A4"/>
    <w:rsid w:val="001822BC"/>
    <w:rsid w:val="00187054"/>
    <w:rsid w:val="00191DCE"/>
    <w:rsid w:val="001935D3"/>
    <w:rsid w:val="00196435"/>
    <w:rsid w:val="00196530"/>
    <w:rsid w:val="00197C9D"/>
    <w:rsid w:val="001C2587"/>
    <w:rsid w:val="001C2877"/>
    <w:rsid w:val="001C4FA0"/>
    <w:rsid w:val="001E4EDE"/>
    <w:rsid w:val="001F2D93"/>
    <w:rsid w:val="00201551"/>
    <w:rsid w:val="00201E8F"/>
    <w:rsid w:val="00205C60"/>
    <w:rsid w:val="00214F21"/>
    <w:rsid w:val="002206F0"/>
    <w:rsid w:val="00221923"/>
    <w:rsid w:val="00223E32"/>
    <w:rsid w:val="00225779"/>
    <w:rsid w:val="002322DB"/>
    <w:rsid w:val="002660E9"/>
    <w:rsid w:val="00273023"/>
    <w:rsid w:val="0028514E"/>
    <w:rsid w:val="00285495"/>
    <w:rsid w:val="002A01AD"/>
    <w:rsid w:val="002A1D53"/>
    <w:rsid w:val="002B374D"/>
    <w:rsid w:val="002C106C"/>
    <w:rsid w:val="002C2BC0"/>
    <w:rsid w:val="002D3E90"/>
    <w:rsid w:val="002F25C9"/>
    <w:rsid w:val="002F3E7A"/>
    <w:rsid w:val="0030342E"/>
    <w:rsid w:val="00324CBB"/>
    <w:rsid w:val="003337A4"/>
    <w:rsid w:val="00335B61"/>
    <w:rsid w:val="00344FC6"/>
    <w:rsid w:val="003454FA"/>
    <w:rsid w:val="00354991"/>
    <w:rsid w:val="00362E4D"/>
    <w:rsid w:val="0036353A"/>
    <w:rsid w:val="00375D4B"/>
    <w:rsid w:val="00375E93"/>
    <w:rsid w:val="00380303"/>
    <w:rsid w:val="00383BE6"/>
    <w:rsid w:val="00390D75"/>
    <w:rsid w:val="00397D64"/>
    <w:rsid w:val="003A0D68"/>
    <w:rsid w:val="003A1F8B"/>
    <w:rsid w:val="003A46E0"/>
    <w:rsid w:val="003A4AF6"/>
    <w:rsid w:val="003B0248"/>
    <w:rsid w:val="003B4755"/>
    <w:rsid w:val="003C2CF3"/>
    <w:rsid w:val="003C4F5A"/>
    <w:rsid w:val="003D1D3B"/>
    <w:rsid w:val="003D4A84"/>
    <w:rsid w:val="003D5911"/>
    <w:rsid w:val="003E264A"/>
    <w:rsid w:val="003E7118"/>
    <w:rsid w:val="004004C7"/>
    <w:rsid w:val="004313DD"/>
    <w:rsid w:val="00431F18"/>
    <w:rsid w:val="004442A0"/>
    <w:rsid w:val="004446DB"/>
    <w:rsid w:val="00445AD5"/>
    <w:rsid w:val="004505E0"/>
    <w:rsid w:val="004727BD"/>
    <w:rsid w:val="00473C07"/>
    <w:rsid w:val="00475420"/>
    <w:rsid w:val="00476ECB"/>
    <w:rsid w:val="00493398"/>
    <w:rsid w:val="00493826"/>
    <w:rsid w:val="00495942"/>
    <w:rsid w:val="0049687D"/>
    <w:rsid w:val="004C1C61"/>
    <w:rsid w:val="004C24D6"/>
    <w:rsid w:val="004D778A"/>
    <w:rsid w:val="004E4A5B"/>
    <w:rsid w:val="004E704C"/>
    <w:rsid w:val="00502F94"/>
    <w:rsid w:val="005068DF"/>
    <w:rsid w:val="00515D2A"/>
    <w:rsid w:val="0051706B"/>
    <w:rsid w:val="00520435"/>
    <w:rsid w:val="00537133"/>
    <w:rsid w:val="00570BDF"/>
    <w:rsid w:val="00575E59"/>
    <w:rsid w:val="0058184D"/>
    <w:rsid w:val="005935D6"/>
    <w:rsid w:val="0059715E"/>
    <w:rsid w:val="005A25B5"/>
    <w:rsid w:val="005A371A"/>
    <w:rsid w:val="005A79CA"/>
    <w:rsid w:val="005C3487"/>
    <w:rsid w:val="005E00B6"/>
    <w:rsid w:val="005E4194"/>
    <w:rsid w:val="005E41CF"/>
    <w:rsid w:val="005F1DDE"/>
    <w:rsid w:val="005F7745"/>
    <w:rsid w:val="00610CA9"/>
    <w:rsid w:val="0061498E"/>
    <w:rsid w:val="00621F33"/>
    <w:rsid w:val="00623B6E"/>
    <w:rsid w:val="00624C58"/>
    <w:rsid w:val="00632B1B"/>
    <w:rsid w:val="00632CEE"/>
    <w:rsid w:val="00635903"/>
    <w:rsid w:val="00635BCC"/>
    <w:rsid w:val="006375AF"/>
    <w:rsid w:val="00645617"/>
    <w:rsid w:val="00645E6B"/>
    <w:rsid w:val="00652ACC"/>
    <w:rsid w:val="006537D6"/>
    <w:rsid w:val="00676CF5"/>
    <w:rsid w:val="006839D7"/>
    <w:rsid w:val="00683ACA"/>
    <w:rsid w:val="00692BE7"/>
    <w:rsid w:val="006940BC"/>
    <w:rsid w:val="0069455E"/>
    <w:rsid w:val="006A1A57"/>
    <w:rsid w:val="006B3FCA"/>
    <w:rsid w:val="006B5893"/>
    <w:rsid w:val="006B5D9B"/>
    <w:rsid w:val="006B6C7F"/>
    <w:rsid w:val="006B7082"/>
    <w:rsid w:val="006D1E5D"/>
    <w:rsid w:val="006E0B66"/>
    <w:rsid w:val="006F0920"/>
    <w:rsid w:val="00701696"/>
    <w:rsid w:val="0071245E"/>
    <w:rsid w:val="00714DAB"/>
    <w:rsid w:val="007313F5"/>
    <w:rsid w:val="00737B0C"/>
    <w:rsid w:val="007432FE"/>
    <w:rsid w:val="0074339D"/>
    <w:rsid w:val="00745DC3"/>
    <w:rsid w:val="007513E8"/>
    <w:rsid w:val="00766042"/>
    <w:rsid w:val="00772E6C"/>
    <w:rsid w:val="00774881"/>
    <w:rsid w:val="00792532"/>
    <w:rsid w:val="00795316"/>
    <w:rsid w:val="007A2DB5"/>
    <w:rsid w:val="007A3B82"/>
    <w:rsid w:val="007B2E36"/>
    <w:rsid w:val="007C06F9"/>
    <w:rsid w:val="007C18B0"/>
    <w:rsid w:val="007D53E5"/>
    <w:rsid w:val="007D79F6"/>
    <w:rsid w:val="007F5F91"/>
    <w:rsid w:val="00801EF6"/>
    <w:rsid w:val="008035D9"/>
    <w:rsid w:val="008147CE"/>
    <w:rsid w:val="00815FBE"/>
    <w:rsid w:val="00816E6F"/>
    <w:rsid w:val="00831A36"/>
    <w:rsid w:val="00835D1B"/>
    <w:rsid w:val="0083746A"/>
    <w:rsid w:val="00844F4A"/>
    <w:rsid w:val="00847E9D"/>
    <w:rsid w:val="00850893"/>
    <w:rsid w:val="0085376F"/>
    <w:rsid w:val="00860B59"/>
    <w:rsid w:val="00872719"/>
    <w:rsid w:val="0087400C"/>
    <w:rsid w:val="008846F7"/>
    <w:rsid w:val="00891E19"/>
    <w:rsid w:val="00892535"/>
    <w:rsid w:val="00892FA4"/>
    <w:rsid w:val="00894AFD"/>
    <w:rsid w:val="00895A51"/>
    <w:rsid w:val="008A09ED"/>
    <w:rsid w:val="008B78A2"/>
    <w:rsid w:val="008B78A4"/>
    <w:rsid w:val="008C103D"/>
    <w:rsid w:val="008D7C0B"/>
    <w:rsid w:val="008E09E3"/>
    <w:rsid w:val="008E2945"/>
    <w:rsid w:val="008E51CE"/>
    <w:rsid w:val="008E7EB9"/>
    <w:rsid w:val="008F2065"/>
    <w:rsid w:val="008F6AF6"/>
    <w:rsid w:val="00905CB5"/>
    <w:rsid w:val="009160D0"/>
    <w:rsid w:val="00923BAE"/>
    <w:rsid w:val="00925C86"/>
    <w:rsid w:val="00930505"/>
    <w:rsid w:val="00966633"/>
    <w:rsid w:val="00997277"/>
    <w:rsid w:val="009A0EB7"/>
    <w:rsid w:val="009B7C58"/>
    <w:rsid w:val="009D2C6D"/>
    <w:rsid w:val="009D3633"/>
    <w:rsid w:val="009D45B8"/>
    <w:rsid w:val="009D6B3F"/>
    <w:rsid w:val="009F0D8D"/>
    <w:rsid w:val="009F5482"/>
    <w:rsid w:val="00A00B5C"/>
    <w:rsid w:val="00A034E2"/>
    <w:rsid w:val="00A074BD"/>
    <w:rsid w:val="00A10AB5"/>
    <w:rsid w:val="00A24DCB"/>
    <w:rsid w:val="00A42609"/>
    <w:rsid w:val="00A42775"/>
    <w:rsid w:val="00A47E49"/>
    <w:rsid w:val="00A47EDC"/>
    <w:rsid w:val="00A60213"/>
    <w:rsid w:val="00A7224A"/>
    <w:rsid w:val="00A726C6"/>
    <w:rsid w:val="00A73CED"/>
    <w:rsid w:val="00A762E9"/>
    <w:rsid w:val="00AA42A7"/>
    <w:rsid w:val="00AA53FB"/>
    <w:rsid w:val="00AA7413"/>
    <w:rsid w:val="00AC33CD"/>
    <w:rsid w:val="00AD4CB5"/>
    <w:rsid w:val="00AE0C01"/>
    <w:rsid w:val="00AE1AA5"/>
    <w:rsid w:val="00AF3BAD"/>
    <w:rsid w:val="00AF5857"/>
    <w:rsid w:val="00B04E74"/>
    <w:rsid w:val="00B0665F"/>
    <w:rsid w:val="00B343B6"/>
    <w:rsid w:val="00B34E1A"/>
    <w:rsid w:val="00B463A2"/>
    <w:rsid w:val="00B60D67"/>
    <w:rsid w:val="00B630C7"/>
    <w:rsid w:val="00B7449D"/>
    <w:rsid w:val="00B76B5E"/>
    <w:rsid w:val="00B91600"/>
    <w:rsid w:val="00BB31D0"/>
    <w:rsid w:val="00BD71C4"/>
    <w:rsid w:val="00BE5249"/>
    <w:rsid w:val="00BF4438"/>
    <w:rsid w:val="00BF45C2"/>
    <w:rsid w:val="00C015C1"/>
    <w:rsid w:val="00C173CE"/>
    <w:rsid w:val="00C262B6"/>
    <w:rsid w:val="00C2635F"/>
    <w:rsid w:val="00C35058"/>
    <w:rsid w:val="00C503BC"/>
    <w:rsid w:val="00C54362"/>
    <w:rsid w:val="00C5763A"/>
    <w:rsid w:val="00C77F23"/>
    <w:rsid w:val="00C834FB"/>
    <w:rsid w:val="00C91FA8"/>
    <w:rsid w:val="00C92BAD"/>
    <w:rsid w:val="00CA0115"/>
    <w:rsid w:val="00CA1504"/>
    <w:rsid w:val="00CA1EB1"/>
    <w:rsid w:val="00CA428F"/>
    <w:rsid w:val="00CC2413"/>
    <w:rsid w:val="00CE03FE"/>
    <w:rsid w:val="00D04FD9"/>
    <w:rsid w:val="00D1204A"/>
    <w:rsid w:val="00D20FCC"/>
    <w:rsid w:val="00D22A92"/>
    <w:rsid w:val="00D36FC6"/>
    <w:rsid w:val="00D40842"/>
    <w:rsid w:val="00D43899"/>
    <w:rsid w:val="00D53DEA"/>
    <w:rsid w:val="00D63A15"/>
    <w:rsid w:val="00D66E9E"/>
    <w:rsid w:val="00D743DA"/>
    <w:rsid w:val="00D82662"/>
    <w:rsid w:val="00D857DE"/>
    <w:rsid w:val="00D97979"/>
    <w:rsid w:val="00DA156D"/>
    <w:rsid w:val="00DA21E6"/>
    <w:rsid w:val="00DA4A2F"/>
    <w:rsid w:val="00DB4C9C"/>
    <w:rsid w:val="00DB5B6A"/>
    <w:rsid w:val="00DC04BF"/>
    <w:rsid w:val="00DC0659"/>
    <w:rsid w:val="00DC09FB"/>
    <w:rsid w:val="00DC0EF1"/>
    <w:rsid w:val="00DC2C5B"/>
    <w:rsid w:val="00DC3555"/>
    <w:rsid w:val="00DC5B88"/>
    <w:rsid w:val="00DE7E35"/>
    <w:rsid w:val="00DF6221"/>
    <w:rsid w:val="00E1025B"/>
    <w:rsid w:val="00E34B6D"/>
    <w:rsid w:val="00E35F1B"/>
    <w:rsid w:val="00E37C18"/>
    <w:rsid w:val="00E37E21"/>
    <w:rsid w:val="00E4341E"/>
    <w:rsid w:val="00E4450B"/>
    <w:rsid w:val="00E54EB5"/>
    <w:rsid w:val="00E6324E"/>
    <w:rsid w:val="00E65554"/>
    <w:rsid w:val="00E655FE"/>
    <w:rsid w:val="00E66A2A"/>
    <w:rsid w:val="00E67CE9"/>
    <w:rsid w:val="00E74C6E"/>
    <w:rsid w:val="00E75A54"/>
    <w:rsid w:val="00E80C97"/>
    <w:rsid w:val="00E84E46"/>
    <w:rsid w:val="00E870B9"/>
    <w:rsid w:val="00EA35D3"/>
    <w:rsid w:val="00EA41E0"/>
    <w:rsid w:val="00EA54A6"/>
    <w:rsid w:val="00EA7DBA"/>
    <w:rsid w:val="00EB18B8"/>
    <w:rsid w:val="00EB2BF4"/>
    <w:rsid w:val="00EB347D"/>
    <w:rsid w:val="00EB7A36"/>
    <w:rsid w:val="00EC16C2"/>
    <w:rsid w:val="00ED255A"/>
    <w:rsid w:val="00ED320B"/>
    <w:rsid w:val="00EE0E7A"/>
    <w:rsid w:val="00EF2D58"/>
    <w:rsid w:val="00EF4788"/>
    <w:rsid w:val="00F056D6"/>
    <w:rsid w:val="00F153B7"/>
    <w:rsid w:val="00F22784"/>
    <w:rsid w:val="00F27D33"/>
    <w:rsid w:val="00F343E6"/>
    <w:rsid w:val="00F37EE1"/>
    <w:rsid w:val="00F578B6"/>
    <w:rsid w:val="00F77500"/>
    <w:rsid w:val="00F81CDA"/>
    <w:rsid w:val="00F861B0"/>
    <w:rsid w:val="00F86A2D"/>
    <w:rsid w:val="00F87224"/>
    <w:rsid w:val="00F87D97"/>
    <w:rsid w:val="00F96D46"/>
    <w:rsid w:val="00FA35E9"/>
    <w:rsid w:val="00FB154A"/>
    <w:rsid w:val="00FB1A80"/>
    <w:rsid w:val="00FB2FC6"/>
    <w:rsid w:val="00FC1C09"/>
    <w:rsid w:val="00FC4D72"/>
    <w:rsid w:val="00FE4DF7"/>
    <w:rsid w:val="00FF3C79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431F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2C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3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CE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3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A9CC0-8061-4DFC-B603-9F638E3A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IshutinAE</cp:lastModifiedBy>
  <cp:revision>167</cp:revision>
  <cp:lastPrinted>2020-10-07T11:27:00Z</cp:lastPrinted>
  <dcterms:created xsi:type="dcterms:W3CDTF">2018-07-20T07:37:00Z</dcterms:created>
  <dcterms:modified xsi:type="dcterms:W3CDTF">2020-11-18T06:11:00Z</dcterms:modified>
</cp:coreProperties>
</file>